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20" w:type="dxa"/>
        <w:tblInd w:w="-1276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653"/>
        <w:gridCol w:w="837"/>
        <w:gridCol w:w="1530"/>
      </w:tblGrid>
      <w:tr w:rsidR="00754F82" w:rsidRPr="00754F82" w14:paraId="4990FF4B" w14:textId="77777777" w:rsidTr="00754F82">
        <w:trPr>
          <w:trHeight w:val="225"/>
        </w:trPr>
        <w:tc>
          <w:tcPr>
            <w:tcW w:w="9653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9F3B2" w14:textId="77777777" w:rsidR="00754F82" w:rsidRPr="00754F82" w:rsidRDefault="00754F82" w:rsidP="00754F82">
            <w:pPr>
              <w:spacing w:before="300" w:after="150" w:line="360" w:lineRule="atLeast"/>
              <w:outlineLvl w:val="2"/>
              <w:rPr>
                <w:rFonts w:ascii="Rubik" w:eastAsia="Times New Roman" w:hAnsi="Rubik" w:cs="Arial"/>
                <w:b/>
                <w:bCs/>
                <w:caps/>
                <w:color w:val="333333"/>
                <w:sz w:val="33"/>
                <w:szCs w:val="33"/>
                <w:lang w:eastAsia="ru-RU"/>
              </w:rPr>
            </w:pPr>
            <w:r w:rsidRPr="00754F82">
              <w:rPr>
                <w:rFonts w:ascii="Rubik" w:eastAsia="Times New Roman" w:hAnsi="Rubik" w:cs="Tahoma"/>
                <w:b/>
                <w:bCs/>
                <w:caps/>
                <w:color w:val="333333"/>
                <w:sz w:val="27"/>
                <w:szCs w:val="27"/>
                <w:lang w:eastAsia="ru-RU"/>
              </w:rPr>
              <w:t>РАБОТЫ ПО УКЛАДКЕ ФОРМАТНОЙ ПЛИТКИ: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6E6AE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Rubik" w:eastAsia="Times New Roman" w:hAnsi="Rubik" w:cs="Tahoma"/>
                <w:b/>
                <w:bCs/>
                <w:color w:val="333333"/>
                <w:sz w:val="24"/>
                <w:szCs w:val="24"/>
                <w:lang w:eastAsia="ru-RU"/>
              </w:rPr>
              <w:t> Ед.</w:t>
            </w:r>
          </w:p>
        </w:tc>
        <w:tc>
          <w:tcPr>
            <w:tcW w:w="1530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C7429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  <w:r w:rsidRPr="00754F82">
              <w:rPr>
                <w:rFonts w:ascii="Rubik" w:eastAsia="Times New Roman" w:hAnsi="Rubik" w:cs="Tahoma"/>
                <w:b/>
                <w:bCs/>
                <w:color w:val="333333"/>
                <w:sz w:val="24"/>
                <w:szCs w:val="24"/>
                <w:lang w:eastAsia="ru-RU"/>
              </w:rPr>
              <w:t>Цена</w:t>
            </w:r>
          </w:p>
        </w:tc>
      </w:tr>
      <w:tr w:rsidR="00754F82" w:rsidRPr="00754F82" w14:paraId="2B1D60A6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EB523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Разгрузка, подъем крупноформатной плитки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7F834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9995E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дог.</w:t>
            </w:r>
          </w:p>
        </w:tc>
      </w:tr>
      <w:tr w:rsidR="00754F82" w:rsidRPr="00754F82" w14:paraId="39C8A2B8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18E4F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Подготовка (ГКЛ, штукатурка, стяжка, гидроизоляция)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D3A8D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м</w:t>
            </w:r>
            <w:r w:rsidRPr="00754F82">
              <w:rPr>
                <w:rFonts w:ascii="Rubik" w:eastAsia="Times New Roman" w:hAnsi="Rubik" w:cs="Tahoma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C027E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дог.</w:t>
            </w:r>
          </w:p>
        </w:tc>
      </w:tr>
      <w:tr w:rsidR="00754F82" w:rsidRPr="00754F82" w14:paraId="47F54336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74BED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Укладка крупноформатного керамогранита 1200х1200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8B031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м</w:t>
            </w:r>
            <w:r w:rsidRPr="00754F82">
              <w:rPr>
                <w:rFonts w:ascii="Rubik" w:eastAsia="Times New Roman" w:hAnsi="Rubik" w:cs="Tahoma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C33A0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650</w:t>
            </w:r>
          </w:p>
        </w:tc>
      </w:tr>
      <w:tr w:rsidR="00754F82" w:rsidRPr="00754F82" w14:paraId="64724360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05067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Укладка крупноформатного керамогранита 1600х1600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93478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м</w:t>
            </w:r>
            <w:r w:rsidRPr="00754F82">
              <w:rPr>
                <w:rFonts w:ascii="Rubik" w:eastAsia="Times New Roman" w:hAnsi="Rubik" w:cs="Tahoma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EAA25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900</w:t>
            </w:r>
          </w:p>
        </w:tc>
      </w:tr>
      <w:tr w:rsidR="00754F82" w:rsidRPr="00754F82" w14:paraId="11EFD3DB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FB656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Укладка крупноформатного керамогранита 1000х2000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2A968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м</w:t>
            </w:r>
            <w:r w:rsidRPr="00754F82">
              <w:rPr>
                <w:rFonts w:ascii="Rubik" w:eastAsia="Times New Roman" w:hAnsi="Rubik" w:cs="Tahoma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9BC0C" w14:textId="410C0F53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1</w:t>
            </w:r>
            <w:r w:rsidR="00997C1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</w:t>
            </w: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00</w:t>
            </w:r>
          </w:p>
        </w:tc>
      </w:tr>
      <w:tr w:rsidR="00754F82" w:rsidRPr="00754F82" w14:paraId="74EF9CAC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EC943" w14:textId="7AA000C8" w:rsidR="00754F82" w:rsidRPr="00997C10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Укладка широкоформатного  керамогранита 1200х</w:t>
            </w:r>
            <w:r w:rsidR="00997C1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2400;2600;</w:t>
            </w: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BE07D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м</w:t>
            </w:r>
            <w:r w:rsidRPr="00754F82">
              <w:rPr>
                <w:rFonts w:ascii="Rubik" w:eastAsia="Times New Roman" w:hAnsi="Rubik" w:cs="Tahoma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FEA63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1300</w:t>
            </w:r>
          </w:p>
        </w:tc>
      </w:tr>
      <w:tr w:rsidR="00754F82" w:rsidRPr="00754F82" w14:paraId="2C211BD3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A61FB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Укладка широкоформатного керамогранита 1000х3000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D9873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м</w:t>
            </w:r>
            <w:r w:rsidRPr="00754F82">
              <w:rPr>
                <w:rFonts w:ascii="Rubik" w:eastAsia="Times New Roman" w:hAnsi="Rubik" w:cs="Tahoma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E4B71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1400</w:t>
            </w:r>
          </w:p>
        </w:tc>
      </w:tr>
      <w:tr w:rsidR="00754F82" w:rsidRPr="00754F82" w14:paraId="26649432" w14:textId="77777777" w:rsidTr="00754F82">
        <w:trPr>
          <w:trHeight w:val="1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5252D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Укладка широкоформатного керамогранита 1200х3200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FF9AD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м</w:t>
            </w:r>
            <w:r w:rsidRPr="00754F82">
              <w:rPr>
                <w:rFonts w:ascii="Rubik" w:eastAsia="Times New Roman" w:hAnsi="Rubik" w:cs="Tahoma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A42E2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1500</w:t>
            </w:r>
          </w:p>
        </w:tc>
      </w:tr>
      <w:tr w:rsidR="00754F82" w:rsidRPr="00754F82" w14:paraId="03538DF7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60F90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Укладка широкоформатного керамогранита 1500х3000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FF981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м</w:t>
            </w:r>
            <w:r w:rsidRPr="00754F82">
              <w:rPr>
                <w:rFonts w:ascii="Rubik" w:eastAsia="Times New Roman" w:hAnsi="Rubik" w:cs="Tahoma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39CD0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1600</w:t>
            </w:r>
          </w:p>
        </w:tc>
      </w:tr>
      <w:tr w:rsidR="00754F82" w:rsidRPr="00754F82" w14:paraId="50AD1F8D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9EB43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Укладка широкоформатного керамогранита 1600х3200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33B76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м</w:t>
            </w:r>
            <w:r w:rsidRPr="00754F82">
              <w:rPr>
                <w:rFonts w:ascii="Rubik" w:eastAsia="Times New Roman" w:hAnsi="Rubik" w:cs="Tahoma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D11B5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1700</w:t>
            </w:r>
          </w:p>
        </w:tc>
      </w:tr>
      <w:tr w:rsidR="00754F82" w:rsidRPr="00754F82" w14:paraId="1828E41C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0330D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Укладка широкоформатного керамогранита более 3200 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3307F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м</w:t>
            </w:r>
            <w:r w:rsidRPr="00754F82">
              <w:rPr>
                <w:rFonts w:ascii="Rubik" w:eastAsia="Times New Roman" w:hAnsi="Rubik" w:cs="Tahoma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84982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дог.</w:t>
            </w:r>
          </w:p>
        </w:tc>
      </w:tr>
      <w:tr w:rsidR="00754F82" w:rsidRPr="00754F82" w14:paraId="243EC8E5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3BE84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Укладка форматных плит толщиной 3 мм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0BE92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м</w:t>
            </w:r>
            <w:r w:rsidRPr="00754F82">
              <w:rPr>
                <w:rFonts w:ascii="Rubik" w:eastAsia="Times New Roman" w:hAnsi="Rubik" w:cs="Tahoma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BC12D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+25%</w:t>
            </w:r>
          </w:p>
        </w:tc>
      </w:tr>
      <w:tr w:rsidR="00754F82" w:rsidRPr="00754F82" w14:paraId="06426D58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DC240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Укладка форматных плит толщиной более 6 мм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1C88D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м</w:t>
            </w:r>
            <w:r w:rsidRPr="00754F82">
              <w:rPr>
                <w:rFonts w:ascii="Rubik" w:eastAsia="Times New Roman" w:hAnsi="Rubik" w:cs="Tahoma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77EA5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  <w:t> </w:t>
            </w: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+50%</w:t>
            </w:r>
          </w:p>
        </w:tc>
      </w:tr>
      <w:tr w:rsidR="00754F82" w:rsidRPr="00754F82" w14:paraId="6FC09BCC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96B70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Порезка широкоформатного керамогранита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B7072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м.п.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58734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200</w:t>
            </w:r>
          </w:p>
        </w:tc>
      </w:tr>
      <w:tr w:rsidR="00754F82" w:rsidRPr="00754F82" w14:paraId="5D183B36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5CD01" w14:textId="28EBE1A7" w:rsidR="00754F82" w:rsidRPr="00754F82" w:rsidRDefault="00147B0D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val="ru-UA" w:eastAsia="ru-RU"/>
              </w:rPr>
              <w:t>Порезка</w:t>
            </w:r>
            <w:r w:rsidR="00754F82"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под угол 45</w:t>
            </w:r>
            <w:r w:rsidR="00754F82" w:rsidRPr="00754F82">
              <w:rPr>
                <w:rFonts w:ascii="Rubik" w:eastAsia="Times New Roman" w:hAnsi="Rubik" w:cs="Tahoma"/>
                <w:color w:val="333333"/>
                <w:sz w:val="18"/>
                <w:szCs w:val="18"/>
                <w:vertAlign w:val="superscript"/>
                <w:lang w:eastAsia="ru-RU"/>
              </w:rPr>
              <w:t>о</w:t>
            </w:r>
            <w:r w:rsidR="00754F82"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крупного формата (одна сторона)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68EC9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м.п.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06C51" w14:textId="2BCF08E5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  <w:r w:rsidR="00147B0D">
              <w:rPr>
                <w:rFonts w:ascii="Tahoma" w:eastAsia="Times New Roman" w:hAnsi="Tahoma" w:cs="Tahoma"/>
                <w:color w:val="333333"/>
                <w:sz w:val="24"/>
                <w:szCs w:val="24"/>
                <w:lang w:val="en-US" w:eastAsia="ru-RU"/>
              </w:rPr>
              <w:t>4</w:t>
            </w: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00</w:t>
            </w:r>
          </w:p>
        </w:tc>
      </w:tr>
      <w:tr w:rsidR="00754F82" w:rsidRPr="00754F82" w14:paraId="36FB4ACF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47404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Рез широкоформатной плитки чистовой со шлифовкой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3786D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м.п.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F9F33" w14:textId="31447460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  <w:r w:rsidR="00147B0D">
              <w:rPr>
                <w:rFonts w:ascii="Tahoma" w:eastAsia="Times New Roman" w:hAnsi="Tahoma" w:cs="Tahoma"/>
                <w:color w:val="333333"/>
                <w:sz w:val="24"/>
                <w:szCs w:val="24"/>
                <w:lang w:val="en-US" w:eastAsia="ru-RU"/>
              </w:rPr>
              <w:t>3</w:t>
            </w: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00</w:t>
            </w:r>
          </w:p>
        </w:tc>
      </w:tr>
      <w:tr w:rsidR="00754F82" w:rsidRPr="00754F82" w14:paraId="08AB7EF0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1B486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Вырез отверстия алмазной коронкой до 70 мм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763E6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06BFD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400</w:t>
            </w:r>
          </w:p>
        </w:tc>
      </w:tr>
      <w:tr w:rsidR="00754F82" w:rsidRPr="00754F82" w14:paraId="1A9D4B12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16F3E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Вырез отверстия более 70 мм, прямоугольник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55DE4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FA86E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1500</w:t>
            </w:r>
          </w:p>
        </w:tc>
      </w:tr>
      <w:tr w:rsidR="00754F82" w:rsidRPr="00754F82" w14:paraId="0A990BD1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5B37A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Изготовление изделий: поддоны, столешницы и пр.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3232B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8E5E9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дог.</w:t>
            </w:r>
          </w:p>
        </w:tc>
      </w:tr>
      <w:tr w:rsidR="00754F82" w:rsidRPr="00754F82" w14:paraId="1A00A119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70142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Облицовка мебели крупноформатным керамогранитом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7FA86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м</w:t>
            </w:r>
            <w:r w:rsidRPr="00754F82">
              <w:rPr>
                <w:rFonts w:ascii="Rubik" w:eastAsia="Times New Roman" w:hAnsi="Rubik" w:cs="Tahoma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2AD56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Rubik" w:eastAsia="Times New Roman" w:hAnsi="Rubik" w:cs="Tahoma"/>
                <w:color w:val="333333"/>
                <w:sz w:val="24"/>
                <w:szCs w:val="24"/>
                <w:lang w:eastAsia="ru-RU"/>
              </w:rPr>
              <w:t> </w:t>
            </w: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+75%</w:t>
            </w:r>
          </w:p>
        </w:tc>
      </w:tr>
      <w:tr w:rsidR="00754F82" w:rsidRPr="00754F82" w14:paraId="3145947E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10271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Двухкомпонентная эпоксидная затирка швов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77207" w14:textId="7777777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м</w:t>
            </w:r>
            <w:r w:rsidRPr="00754F82">
              <w:rPr>
                <w:rFonts w:ascii="Rubik" w:eastAsia="Times New Roman" w:hAnsi="Rubik" w:cs="Tahoma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E7399" w14:textId="2249329F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  <w:r w:rsidR="00147B0D">
              <w:rPr>
                <w:rFonts w:ascii="Tahoma" w:eastAsia="Times New Roman" w:hAnsi="Tahoma" w:cs="Tahoma"/>
                <w:color w:val="333333"/>
                <w:sz w:val="24"/>
                <w:szCs w:val="24"/>
                <w:lang w:val="en-US" w:eastAsia="ru-RU"/>
              </w:rPr>
              <w:t>15</w:t>
            </w: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</w:tbl>
    <w:p w14:paraId="555E6C6E" w14:textId="77777777" w:rsidR="00C2541E" w:rsidRDefault="00C2541E" w:rsidP="00754F82">
      <w:pPr>
        <w:ind w:right="850"/>
      </w:pPr>
    </w:p>
    <w:sectPr w:rsidR="00C2541E" w:rsidSect="00754F82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4F"/>
    <w:rsid w:val="00147B0D"/>
    <w:rsid w:val="00457B4F"/>
    <w:rsid w:val="00754F82"/>
    <w:rsid w:val="00997C10"/>
    <w:rsid w:val="00C2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C423"/>
  <w15:chartTrackingRefBased/>
  <w15:docId w15:val="{2B46D2B4-BDA7-4AC9-A73F-99A6494F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4F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54F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4F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F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4F82"/>
    <w:rPr>
      <w:b/>
      <w:bCs/>
    </w:rPr>
  </w:style>
  <w:style w:type="character" w:styleId="a4">
    <w:name w:val="Hyperlink"/>
    <w:basedOn w:val="a0"/>
    <w:uiPriority w:val="99"/>
    <w:semiHidden/>
    <w:unhideWhenUsed/>
    <w:rsid w:val="00754F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54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B730-A05E-4495-8ACD-77D968A0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Долинский Олег</dc:creator>
  <cp:keywords/>
  <dc:description/>
  <cp:lastModifiedBy>Долинский Олег</cp:lastModifiedBy>
  <cp:revision>5</cp:revision>
  <cp:lastPrinted>2023-07-28T06:02:00Z</cp:lastPrinted>
  <dcterms:created xsi:type="dcterms:W3CDTF">2023-01-20T16:46:00Z</dcterms:created>
  <dcterms:modified xsi:type="dcterms:W3CDTF">2023-10-12T16:03:00Z</dcterms:modified>
</cp:coreProperties>
</file>